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8A1" w14:textId="6CB80673" w:rsidR="00D31B42" w:rsidRPr="00FD53D3" w:rsidRDefault="00D31B42" w:rsidP="0067288E">
      <w:pPr>
        <w:spacing w:line="500" w:lineRule="exact"/>
        <w:ind w:leftChars="-88" w:left="-16" w:hangingChars="39" w:hanging="195"/>
        <w:jc w:val="center"/>
        <w:rPr>
          <w:rFonts w:ascii="華康特粗楷體(P)" w:eastAsia="華康特粗楷體(P)" w:hAnsi="標楷體"/>
          <w:color w:val="008080"/>
          <w:sz w:val="48"/>
          <w:szCs w:val="48"/>
        </w:rPr>
      </w:pPr>
      <w:r w:rsidRPr="0067288E">
        <w:rPr>
          <w:rFonts w:ascii="華康儷金黑" w:eastAsia="華康儷金黑" w:hint="eastAsia"/>
          <w:color w:val="0066FF"/>
          <w:sz w:val="50"/>
          <w:szCs w:val="50"/>
        </w:rPr>
        <w:t>營造業甲種職業安全衛生業務主管</w:t>
      </w:r>
      <w:r w:rsidR="006B2CF7" w:rsidRPr="003B1615">
        <w:rPr>
          <w:rFonts w:ascii="華康儷金黑" w:eastAsia="華康儷金黑" w:hint="eastAsia"/>
          <w:color w:val="0066FF"/>
          <w:szCs w:val="24"/>
        </w:rPr>
        <w:t xml:space="preserve"> </w:t>
      </w:r>
      <w:r w:rsidR="000D43FC">
        <w:rPr>
          <w:rFonts w:ascii="華康海報體W9" w:eastAsia="華康海報體W9" w:hint="eastAsia"/>
          <w:color w:val="FF0000"/>
          <w:sz w:val="50"/>
          <w:szCs w:val="50"/>
        </w:rPr>
        <w:t>確</w:t>
      </w:r>
      <w:r w:rsidR="001567A4" w:rsidRPr="000D2609">
        <w:rPr>
          <w:rFonts w:ascii="華康海報體W9" w:eastAsia="華康海報體W9" w:hint="eastAsia"/>
          <w:color w:val="FF0000"/>
          <w:sz w:val="50"/>
          <w:szCs w:val="50"/>
        </w:rPr>
        <w:t>定</w:t>
      </w:r>
      <w:r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856"/>
        <w:gridCol w:w="305"/>
        <w:gridCol w:w="766"/>
        <w:gridCol w:w="1927"/>
      </w:tblGrid>
      <w:tr w:rsidR="00A52A2D" w14:paraId="413607CA" w14:textId="77777777" w:rsidTr="00527172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0C9268B8" w:rsidR="00A52A2D" w:rsidRPr="00613340" w:rsidRDefault="001E3B53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確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定</w:t>
            </w:r>
            <w:bookmarkStart w:id="0" w:name="_GoBack"/>
            <w:bookmarkEnd w:id="0"/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開課</w:t>
            </w:r>
            <w:r w:rsidR="00AC21C9">
              <w:rPr>
                <w:rFonts w:ascii="華康中特圓體" w:eastAsia="華康中特圓體" w:hAnsi="標楷體" w:hint="eastAsia"/>
                <w:color w:val="FF0000"/>
                <w:szCs w:val="16"/>
              </w:rPr>
              <w:t>!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!!</w:t>
            </w:r>
          </w:p>
        </w:tc>
      </w:tr>
      <w:tr w:rsidR="00592244" w14:paraId="44761366" w14:textId="77777777" w:rsidTr="001E3B53">
        <w:trPr>
          <w:trHeight w:val="162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3D91E647" w:rsidR="00592244" w:rsidRPr="00356F18" w:rsidRDefault="00CD5BCF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11/14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761BFB46" w:rsidR="00592244" w:rsidRPr="00356F18" w:rsidRDefault="00CD5BCF" w:rsidP="003B1615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592244" w:rsidRPr="00A847AF" w:rsidRDefault="00592244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0D5B2B7E" w:rsidR="00592244" w:rsidRPr="00BB274A" w:rsidRDefault="00592244" w:rsidP="00971B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4"/>
              </w:rPr>
              <w:t>報到及開訓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592244" w:rsidRPr="00BB274A" w:rsidRDefault="00592244" w:rsidP="005922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="00592244"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(含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首次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電腦測驗)</w:t>
            </w:r>
          </w:p>
          <w:p w14:paraId="3BCD3D36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592244" w:rsidRPr="00E67643" w:rsidRDefault="00FD53D3" w:rsidP="00592244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592244" w:rsidRPr="00FD53D3" w:rsidRDefault="00FD53D3" w:rsidP="001567A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592244" w:rsidRDefault="00FD53D3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="00592244"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9668F8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9668F8" w:rsidRPr="00F04854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613340" w14:paraId="025A011C" w14:textId="77777777" w:rsidTr="001E3B53">
        <w:trPr>
          <w:trHeight w:hRule="exact" w:val="510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613340" w:rsidRPr="00356F18" w:rsidRDefault="00613340" w:rsidP="0061334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613340" w:rsidRPr="00356F18" w:rsidRDefault="00613340" w:rsidP="0061334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10D26ED9" w:rsidR="00613340" w:rsidRPr="00284189" w:rsidRDefault="00613340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  <w:szCs w:val="24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30AFA565" w:rsidR="00613340" w:rsidRPr="00BB274A" w:rsidRDefault="00613340" w:rsidP="00613340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1C92D5E9" w:rsidR="00613340" w:rsidRPr="00BB274A" w:rsidRDefault="00613340" w:rsidP="0061334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613340" w:rsidRDefault="00613340" w:rsidP="0061334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9099F" w14:paraId="7EE89B80" w14:textId="77777777" w:rsidTr="001E3B53">
        <w:trPr>
          <w:trHeight w:hRule="exact" w:val="510"/>
        </w:trPr>
        <w:tc>
          <w:tcPr>
            <w:tcW w:w="798" w:type="dxa"/>
            <w:vMerge w:val="restart"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57D70B24" w14:textId="679C2AB3" w:rsidR="00B9099F" w:rsidRDefault="00B9099F" w:rsidP="00F56733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15</w:t>
            </w:r>
          </w:p>
        </w:tc>
        <w:tc>
          <w:tcPr>
            <w:tcW w:w="472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6FD33F90" w14:textId="6D1EFE39" w:rsidR="00B9099F" w:rsidRDefault="00B9099F" w:rsidP="00F56733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六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63A6F33" w14:textId="590BD1CF" w:rsidR="00B9099F" w:rsidRPr="003B1615" w:rsidRDefault="00B9099F" w:rsidP="00F5673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</w:rPr>
              <w:t>0</w:t>
            </w:r>
            <w:r w:rsidRPr="00284189">
              <w:rPr>
                <w:rFonts w:ascii="標楷體" w:eastAsia="標楷體" w:hAnsi="標楷體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284189">
              <w:rPr>
                <w:rFonts w:ascii="標楷體" w:eastAsia="標楷體" w:hAnsi="標楷體"/>
                <w:sz w:val="20"/>
              </w:rPr>
              <w:t>0-</w:t>
            </w:r>
            <w:r>
              <w:rPr>
                <w:rFonts w:ascii="標楷體" w:eastAsia="標楷體" w:hAnsi="標楷體"/>
                <w:sz w:val="20"/>
              </w:rPr>
              <w:t>103</w:t>
            </w:r>
            <w:r w:rsidRPr="00284189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5AC8C2FB" w14:textId="357CCAD7" w:rsidR="00B9099F" w:rsidRPr="00BB274A" w:rsidRDefault="00B9099F" w:rsidP="00F56733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62ECEDA6" w14:textId="0F7E6F61" w:rsidR="00B9099F" w:rsidRPr="00BB274A" w:rsidRDefault="00B9099F" w:rsidP="00F5673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B9099F" w:rsidRDefault="00B9099F" w:rsidP="00F5673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55A43" w14:paraId="5A35D88D" w14:textId="77777777" w:rsidTr="001E3B53">
        <w:trPr>
          <w:trHeight w:hRule="exact"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7DEA1237" w14:textId="77777777" w:rsidR="00055A43" w:rsidRDefault="00055A43" w:rsidP="00055A43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7C9BFA5" w14:textId="77777777" w:rsidR="00055A43" w:rsidRDefault="00055A43" w:rsidP="00055A43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31C9D391" w14:textId="11107FA9" w:rsidR="00055A43" w:rsidRPr="00BC3720" w:rsidRDefault="00055A43" w:rsidP="00055A4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1030-1130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26C6251D" w14:textId="73064842" w:rsidR="00055A43" w:rsidRPr="00BC3720" w:rsidRDefault="00055A43" w:rsidP="00055A43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火災爆炸危害預防管理實務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A8A8F4C" w14:textId="03F40B38" w:rsidR="00055A43" w:rsidRPr="00BC3720" w:rsidRDefault="00055A43" w:rsidP="00055A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055A43" w:rsidRDefault="00055A43" w:rsidP="00055A4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55A43" w14:paraId="6574D4F1" w14:textId="77777777" w:rsidTr="001E3B53">
        <w:trPr>
          <w:trHeight w:hRule="exact"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52C7DDF4" w14:textId="77777777" w:rsidR="00055A43" w:rsidRDefault="00055A43" w:rsidP="00055A43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589AAB50" w14:textId="77777777" w:rsidR="00055A43" w:rsidRDefault="00055A43" w:rsidP="00055A43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40AAF574" w14:textId="0FDE5DBF" w:rsidR="00055A43" w:rsidRPr="00BC3720" w:rsidRDefault="00055A43" w:rsidP="00055A4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1230-1530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7997315D" w14:textId="217F7DB9" w:rsidR="00055A43" w:rsidRPr="00BC3720" w:rsidRDefault="00055A43" w:rsidP="00055A43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營造業承攬管理(含採購管理及變更管理)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384DAEE7" w14:textId="2A70F307" w:rsidR="00055A43" w:rsidRPr="00BC3720" w:rsidRDefault="00055A43" w:rsidP="00055A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173B9FF9" w14:textId="77777777" w:rsidR="00055A43" w:rsidRDefault="00055A43" w:rsidP="00055A4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C3720" w14:paraId="78379A42" w14:textId="77777777" w:rsidTr="001E3B53">
        <w:trPr>
          <w:trHeight w:hRule="exact" w:val="510"/>
        </w:trPr>
        <w:tc>
          <w:tcPr>
            <w:tcW w:w="798" w:type="dxa"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B9C76DA" w14:textId="5DDCED86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7F9104F8" w:rsidR="00BC3720" w:rsidRDefault="00BC3720" w:rsidP="00BC3720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347EE652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6D1356" w14:textId="0356A2F2" w:rsidR="00BC3720" w:rsidRPr="00BC3720" w:rsidRDefault="00BC3720" w:rsidP="00BC3720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倒塌崩塌危害預防管理實務</w:t>
            </w:r>
            <w:r w:rsidRPr="00BC3720">
              <w:rPr>
                <w:rFonts w:ascii="標楷體" w:eastAsia="標楷體" w:hAnsi="標楷體" w:hint="eastAsia"/>
                <w:sz w:val="18"/>
                <w:szCs w:val="20"/>
              </w:rPr>
              <w:t>(含施工架、支撐架、擋土設施等假設工程安全)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2DB5D882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BC3720" w:rsidRDefault="00BC3720" w:rsidP="00BC372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C3720" w14:paraId="2EB771E0" w14:textId="77777777" w:rsidTr="001E3B53">
        <w:trPr>
          <w:trHeight w:hRule="exact" w:val="340"/>
        </w:trPr>
        <w:tc>
          <w:tcPr>
            <w:tcW w:w="798" w:type="dxa"/>
            <w:vMerge w:val="restart"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48365DC" w14:textId="18CAC2DD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/21</w:t>
            </w:r>
          </w:p>
        </w:tc>
        <w:tc>
          <w:tcPr>
            <w:tcW w:w="472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FE7780B" w14:textId="35A25BDF" w:rsidR="00BC3720" w:rsidRDefault="00BC3720" w:rsidP="00BC3720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DF53701" w14:textId="20E28AE4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1800-2100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C08B0" w14:textId="2DF702A1" w:rsidR="00BC3720" w:rsidRPr="00BC3720" w:rsidRDefault="00BC3720" w:rsidP="00BC3720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職業安全衛生概論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6345C" w14:textId="782C9DFF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E4380F7" w14:textId="77777777" w:rsidR="00BC3720" w:rsidRDefault="00BC3720" w:rsidP="00BC372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C3720" w14:paraId="717A2544" w14:textId="77777777" w:rsidTr="001E3B53">
        <w:trPr>
          <w:trHeight w:hRule="exact"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649624E" w14:textId="77777777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84D1B1D" w14:textId="77777777" w:rsidR="00BC3720" w:rsidRDefault="00BC3720" w:rsidP="00BC3720">
            <w:pPr>
              <w:spacing w:line="28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115EAAD" w14:textId="62B632BA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2100-2200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0D898BC" w14:textId="02C4E36A" w:rsidR="00BC3720" w:rsidRPr="00BC3720" w:rsidRDefault="00BC3720" w:rsidP="00BC3720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職業災害調查處理與統計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0682C60" w14:textId="565504D1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177B550A" w14:textId="77777777" w:rsidR="00BC3720" w:rsidRDefault="00BC3720" w:rsidP="00BC372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C3720" w14:paraId="412B6D63" w14:textId="77777777" w:rsidTr="001E3B53">
        <w:trPr>
          <w:trHeight w:hRule="exact" w:val="340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1F03925B" w:rsidR="00BC3720" w:rsidRPr="00356F18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11/2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1817F0D2" w:rsidR="00BC3720" w:rsidRPr="00356F18" w:rsidRDefault="00BC3720" w:rsidP="00BC3720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61038075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5E63FE37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營造安全衛生設施標準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3D1C6B88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BC3720" w:rsidRDefault="00BC3720" w:rsidP="00BC372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BC3720" w14:paraId="0D3130DA" w14:textId="77777777" w:rsidTr="001E3B53">
        <w:trPr>
          <w:trHeight w:hRule="exact" w:val="34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AFC001D" w14:textId="48EB63F9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28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09D4089" w14:textId="555B27EF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6BC1A61A" w14:textId="21BAE9B1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F0E2795" w14:textId="1AA3FC13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企業經營風險與安全衛生(含組織協調與溝通)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D116DF2" w14:textId="200A3767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708D70D5" w14:textId="77777777" w:rsidTr="001E3B53">
        <w:trPr>
          <w:trHeight w:hRule="exact"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901E3F3" w14:textId="77777777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892E1EE" w14:textId="77777777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F23CA8" w14:textId="42FC1D5F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200</w:t>
            </w: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0-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220</w:t>
            </w: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0DC0AB" w14:textId="5CFF8CC4" w:rsidR="00BC3720" w:rsidRPr="00BC3720" w:rsidRDefault="00BC3720" w:rsidP="00BC372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職業病預防管理實務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(含缺氧、局限空間、高氣溫及人因性危害)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A5061B" w14:textId="52C83170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8E83D89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606C92CD" w14:textId="77777777" w:rsidTr="001E3B53">
        <w:trPr>
          <w:trHeight w:hRule="exact" w:val="34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4D0FC0F" w14:textId="09329CD2" w:rsidR="00BC3720" w:rsidRDefault="00BC3720" w:rsidP="00BC3720">
            <w:pPr>
              <w:widowControl/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2/02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3992667D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02765D1A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447601" w14:textId="11DE5AF5" w:rsidR="00BC3720" w:rsidRPr="00BC3720" w:rsidRDefault="00BC3720" w:rsidP="00BC372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感電危害預防管理實務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1A541870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2D45CC45" w14:textId="77777777" w:rsidTr="001E3B53">
        <w:trPr>
          <w:trHeight w:hRule="exact"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EFFC676" w14:textId="77777777" w:rsidR="00BC3720" w:rsidRDefault="00BC3720" w:rsidP="00BC3720">
            <w:pPr>
              <w:widowControl/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56D7A27" w14:textId="77777777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F4097B" w14:textId="273A4A58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1C68F6" w14:textId="0242DAA7" w:rsidR="00BC3720" w:rsidRPr="00BC3720" w:rsidRDefault="00BC3720" w:rsidP="00BC372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物體飛落等危害預防管理實務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F35E77" w14:textId="59CAF37C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37BBE71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7CE098D4" w14:textId="77777777" w:rsidTr="001E3B53">
        <w:trPr>
          <w:trHeight w:hRule="exact" w:val="34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2DE4C2E2" w14:textId="173462FE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2/03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C152FC5" w14:textId="4FC67414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D65FFA" w14:textId="62BD7595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2CB145" w14:textId="1954BE2E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施工機械設備安全管理實務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(含起重升降機具、高空工作車管理)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99676E" w14:textId="6310B783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321A5C0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54BCDA10" w14:textId="77777777" w:rsidTr="001E3B53">
        <w:trPr>
          <w:trHeight w:hRule="exact" w:val="51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49A460D" w14:textId="77777777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D7E5132" w14:textId="77777777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1FD90EE" w14:textId="135CFD66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ADC2EB" w14:textId="7171FF9A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墜落危害預防管理實務</w:t>
            </w:r>
            <w:r w:rsidRPr="00BC3720">
              <w:rPr>
                <w:rFonts w:ascii="標楷體" w:eastAsia="標楷體" w:hAnsi="標楷體" w:hint="eastAsia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1B7DA6" w14:textId="3D67B713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9B01FB2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3A7D6B49" w14:textId="77777777" w:rsidTr="001E3B53">
        <w:trPr>
          <w:trHeight w:hRule="exact" w:val="340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1D949F4E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69B044A2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1BD1DCD8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5D11FC72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營造業職業安全衛生管理系統</w:t>
            </w:r>
            <w:r w:rsidRPr="00BC3720">
              <w:rPr>
                <w:rFonts w:ascii="標楷體" w:eastAsia="標楷體" w:hAnsi="標楷體" w:hint="eastAsia"/>
                <w:sz w:val="18"/>
                <w:szCs w:val="18"/>
              </w:rPr>
              <w:t>(含管理計畫及管理規章)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160E812D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6C3215F0" w14:textId="77777777" w:rsidTr="001E3B53">
        <w:trPr>
          <w:trHeight w:hRule="exact" w:val="340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3EBFE751" w14:textId="7FF399CB" w:rsidR="00BC3720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12/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0</w:t>
            </w: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319E9E9" w14:textId="5643BE97" w:rsidR="00BC3720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42F8787" w14:textId="06EA68B5" w:rsidR="00BC3720" w:rsidRPr="00BC3720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E6F37DC" w14:textId="69BF8FD7" w:rsidR="00BC3720" w:rsidRPr="00BC3720" w:rsidRDefault="00BC3720" w:rsidP="00BC37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工法安全介紹(含建築工程、橋樑工程、隧道工程等)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BEC976" w14:textId="74FE0BC3" w:rsidR="00BC3720" w:rsidRP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143AC35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5D4517C8" w14:textId="77777777" w:rsidTr="001E3B53">
        <w:trPr>
          <w:trHeight w:hRule="exact" w:val="340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7B711FD" w14:textId="5882BD01" w:rsidR="00BC3720" w:rsidRPr="00356F18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53A0281" w14:textId="6866AEBC" w:rsidR="00BC3720" w:rsidRPr="00356F18" w:rsidRDefault="00BC3720" w:rsidP="00BC372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D7F08C5" w14:textId="06708106" w:rsidR="00BC3720" w:rsidRPr="00284189" w:rsidRDefault="00BC3720" w:rsidP="00BC372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805BCA" w14:textId="4F9591C9" w:rsidR="00BC3720" w:rsidRPr="00BB274A" w:rsidRDefault="00BC3720" w:rsidP="00BC372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施工風險評估(含工程設計及施工規劃階段)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04E0F46" w14:textId="31E3D45A" w:rsidR="00BC3720" w:rsidRPr="00BB274A" w:rsidRDefault="00BC3720" w:rsidP="00BC3720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DACE7CB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2F0AF125" w14:textId="77777777" w:rsidTr="00AC40EF">
        <w:trPr>
          <w:trHeight w:val="187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3F11E031" w:rsidR="00BC3720" w:rsidRPr="00C55F55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12/16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2BD29649" w:rsidR="00BC3720" w:rsidRDefault="00BC3720" w:rsidP="00BC3720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25B637D3" w14:textId="77777777" w:rsidR="00BC3720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616DEE54" w:rsidR="00BC3720" w:rsidRPr="00C55F55" w:rsidRDefault="00BC3720" w:rsidP="00BC372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BC3720" w:rsidRPr="00011CA8" w:rsidRDefault="00BC3720" w:rsidP="00BC3720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BC3720" w:rsidRDefault="00BC3720" w:rsidP="00BC3720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58C6AC91" w14:textId="77777777" w:rsidTr="000D1887">
        <w:trPr>
          <w:trHeight w:val="20"/>
        </w:trPr>
        <w:tc>
          <w:tcPr>
            <w:tcW w:w="2404" w:type="dxa"/>
            <w:gridSpan w:val="3"/>
            <w:tcBorders>
              <w:top w:val="single" w:sz="4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30F39D18" w:rsidR="00BC3720" w:rsidRPr="00A847AF" w:rsidRDefault="00BC3720" w:rsidP="00BC372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12/30(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二)起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BC3720" w:rsidRPr="00984B3E" w:rsidRDefault="00BC3720" w:rsidP="00BC3720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BC3720" w:rsidRDefault="00BC3720" w:rsidP="00BC372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C3720" w14:paraId="35F27B9E" w14:textId="77777777" w:rsidTr="00C96935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BC3720" w:rsidRPr="00C96935" w:rsidRDefault="00BC3720" w:rsidP="00BC3720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BC3720" w:rsidRPr="00B1182C" w:rsidRDefault="00BC3720" w:rsidP="00BC3720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BC3720" w:rsidRPr="00B1182C" w:rsidRDefault="00BC3720" w:rsidP="00BC3720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BC3720" w:rsidRPr="00B1182C" w:rsidRDefault="00BC3720" w:rsidP="00BC3720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BC3720" w:rsidRDefault="00BC3720" w:rsidP="00BC3720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BC3720" w:rsidRPr="00011CA8" w:rsidRDefault="00BC3720" w:rsidP="00BC3720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BC3720" w:rsidRPr="00400C8B" w:rsidRDefault="00BC3720" w:rsidP="00BC3720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BC3720" w:rsidRDefault="00BC3720" w:rsidP="00BC372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BC3720" w:rsidRPr="0021581F" w:rsidRDefault="00BC3720" w:rsidP="00BC3720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BC3720" w:rsidRPr="0021581F" w:rsidRDefault="00BC3720" w:rsidP="00BC3720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BC3720" w:rsidRPr="0021581F" w:rsidRDefault="00BC3720" w:rsidP="00BC3720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720" w14:paraId="47BDA35F" w14:textId="77777777" w:rsidTr="00C96935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BC3720" w:rsidRPr="00984B3E" w:rsidRDefault="00BC3720" w:rsidP="00BC3720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BC3720" w:rsidRDefault="00BC3720" w:rsidP="00BC3720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BC3720" w:rsidRDefault="00BC3720" w:rsidP="00BC3720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BC3720" w:rsidRDefault="00BC3720" w:rsidP="00BC3720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6199C" w14:textId="77777777" w:rsidR="00326285" w:rsidRDefault="00326285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lastRenderedPageBreak/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5F24C0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55A43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43FC"/>
    <w:rsid w:val="000D7C22"/>
    <w:rsid w:val="000E0A71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3B53"/>
    <w:rsid w:val="001E4B36"/>
    <w:rsid w:val="0023050F"/>
    <w:rsid w:val="00242712"/>
    <w:rsid w:val="00257DF5"/>
    <w:rsid w:val="00260755"/>
    <w:rsid w:val="00284189"/>
    <w:rsid w:val="00295993"/>
    <w:rsid w:val="00296736"/>
    <w:rsid w:val="002C353B"/>
    <w:rsid w:val="002D1AD5"/>
    <w:rsid w:val="002D2611"/>
    <w:rsid w:val="002D4DA7"/>
    <w:rsid w:val="002E38EF"/>
    <w:rsid w:val="002F2335"/>
    <w:rsid w:val="002F3ADE"/>
    <w:rsid w:val="00301F5D"/>
    <w:rsid w:val="00304F3B"/>
    <w:rsid w:val="00305E9E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84625"/>
    <w:rsid w:val="004A07A9"/>
    <w:rsid w:val="004B0D62"/>
    <w:rsid w:val="004B65B4"/>
    <w:rsid w:val="004B73E9"/>
    <w:rsid w:val="004B7CB0"/>
    <w:rsid w:val="004C0ADB"/>
    <w:rsid w:val="004C2DC4"/>
    <w:rsid w:val="004C4635"/>
    <w:rsid w:val="004D1028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613340"/>
    <w:rsid w:val="00616434"/>
    <w:rsid w:val="0063375D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44B8"/>
    <w:rsid w:val="00735CEB"/>
    <w:rsid w:val="00745406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5C18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3316E"/>
    <w:rsid w:val="00937D39"/>
    <w:rsid w:val="009404C2"/>
    <w:rsid w:val="009508F9"/>
    <w:rsid w:val="0095272B"/>
    <w:rsid w:val="00965F23"/>
    <w:rsid w:val="009668F8"/>
    <w:rsid w:val="009676B6"/>
    <w:rsid w:val="00971B66"/>
    <w:rsid w:val="009733B3"/>
    <w:rsid w:val="00984B3E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63AD9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3720"/>
    <w:rsid w:val="00BC5405"/>
    <w:rsid w:val="00BC6908"/>
    <w:rsid w:val="00BD64EC"/>
    <w:rsid w:val="00BF1B34"/>
    <w:rsid w:val="00C01CB2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107B6"/>
    <w:rsid w:val="00E23853"/>
    <w:rsid w:val="00E33EF0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30316"/>
    <w:rsid w:val="00F33ECA"/>
    <w:rsid w:val="00F56733"/>
    <w:rsid w:val="00F60D73"/>
    <w:rsid w:val="00F75F16"/>
    <w:rsid w:val="00FB743A"/>
    <w:rsid w:val="00FD2F34"/>
    <w:rsid w:val="00FD53D3"/>
    <w:rsid w:val="00FE032C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0C38-5B8B-4F46-9CF6-1DB32A13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10</cp:revision>
  <cp:lastPrinted>2025-09-16T02:35:00Z</cp:lastPrinted>
  <dcterms:created xsi:type="dcterms:W3CDTF">2025-10-27T09:20:00Z</dcterms:created>
  <dcterms:modified xsi:type="dcterms:W3CDTF">2025-11-07T11:37:00Z</dcterms:modified>
</cp:coreProperties>
</file>